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CE1" w:rsidRPr="00974CE1" w:rsidRDefault="00974CE1" w:rsidP="00974CE1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</w:rPr>
      </w:pPr>
      <w:r w:rsidRPr="00974CE1">
        <w:rPr>
          <w:rFonts w:eastAsia="Times New Roman" w:cstheme="minorHAnsi"/>
          <w:b/>
          <w:sz w:val="28"/>
          <w:szCs w:val="28"/>
        </w:rPr>
        <w:t>Account Opening Requirements</w:t>
      </w:r>
    </w:p>
    <w:p w:rsidR="00974CE1" w:rsidRDefault="00974CE1" w:rsidP="00974CE1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</w:p>
    <w:p w:rsidR="00974CE1" w:rsidRPr="00974CE1" w:rsidRDefault="00974CE1" w:rsidP="00974CE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</w:rPr>
      </w:pPr>
      <w:r w:rsidRPr="00974CE1">
        <w:rPr>
          <w:rFonts w:eastAsia="Times New Roman" w:cstheme="minorHAnsi"/>
          <w:b/>
        </w:rPr>
        <w:t>Eligibility:</w:t>
      </w:r>
      <w:r w:rsidRPr="00974CE1">
        <w:rPr>
          <w:rFonts w:eastAsia="Times New Roman" w:cstheme="minorHAnsi"/>
        </w:rPr>
        <w:t xml:space="preserve">  Following parties are eligible to open a BO Account: </w:t>
      </w:r>
    </w:p>
    <w:p w:rsidR="00974CE1" w:rsidRPr="00974CE1" w:rsidRDefault="00974CE1" w:rsidP="00974CE1">
      <w:pPr>
        <w:spacing w:after="0" w:line="240" w:lineRule="auto"/>
        <w:ind w:firstLine="360"/>
        <w:jc w:val="both"/>
        <w:rPr>
          <w:rFonts w:eastAsia="Times New Roman" w:cstheme="minorHAnsi"/>
        </w:rPr>
      </w:pPr>
    </w:p>
    <w:p w:rsidR="00974CE1" w:rsidRPr="00974CE1" w:rsidRDefault="00974CE1" w:rsidP="00974CE1">
      <w:pPr>
        <w:spacing w:after="0" w:line="240" w:lineRule="auto"/>
        <w:ind w:left="720" w:firstLine="720"/>
        <w:jc w:val="both"/>
        <w:rPr>
          <w:rFonts w:eastAsia="Times New Roman" w:cstheme="minorHAnsi"/>
        </w:rPr>
      </w:pPr>
      <w:r w:rsidRPr="00974CE1">
        <w:rPr>
          <w:rFonts w:eastAsia="Times New Roman" w:cstheme="minorHAnsi"/>
        </w:rPr>
        <w:t>(a)</w:t>
      </w:r>
      <w:r w:rsidRPr="00974CE1">
        <w:rPr>
          <w:rFonts w:eastAsia="Times New Roman" w:cstheme="minorHAnsi"/>
        </w:rPr>
        <w:tab/>
        <w:t xml:space="preserve">Any individual of 18 years and above. </w:t>
      </w:r>
    </w:p>
    <w:p w:rsidR="00974CE1" w:rsidRPr="00974CE1" w:rsidRDefault="00974CE1" w:rsidP="00974CE1">
      <w:pPr>
        <w:spacing w:after="0" w:line="240" w:lineRule="auto"/>
        <w:ind w:left="720" w:firstLine="720"/>
        <w:jc w:val="both"/>
        <w:rPr>
          <w:rFonts w:eastAsia="Times New Roman" w:cstheme="minorHAnsi"/>
        </w:rPr>
      </w:pPr>
      <w:r w:rsidRPr="00974CE1">
        <w:rPr>
          <w:rFonts w:eastAsia="Times New Roman" w:cstheme="minorHAnsi"/>
        </w:rPr>
        <w:t>(b)</w:t>
      </w:r>
      <w:r w:rsidRPr="00974CE1">
        <w:rPr>
          <w:rFonts w:eastAsia="Times New Roman" w:cstheme="minorHAnsi"/>
        </w:rPr>
        <w:tab/>
        <w:t xml:space="preserve">Company, Firm, Trust and Association. </w:t>
      </w:r>
    </w:p>
    <w:p w:rsidR="00974CE1" w:rsidRDefault="00974CE1" w:rsidP="00974CE1">
      <w:pPr>
        <w:spacing w:after="0" w:line="240" w:lineRule="auto"/>
        <w:jc w:val="both"/>
        <w:rPr>
          <w:rFonts w:eastAsia="Times New Roman" w:cstheme="minorHAnsi"/>
        </w:rPr>
      </w:pPr>
    </w:p>
    <w:p w:rsidR="00974CE1" w:rsidRDefault="00974CE1" w:rsidP="00974CE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</w:rPr>
      </w:pPr>
      <w:r w:rsidRPr="00974CE1">
        <w:rPr>
          <w:rFonts w:eastAsia="Times New Roman" w:cstheme="minorHAnsi"/>
          <w:b/>
        </w:rPr>
        <w:t>Joint Account</w:t>
      </w:r>
      <w:r w:rsidRPr="00974CE1">
        <w:rPr>
          <w:rFonts w:eastAsia="Times New Roman" w:cstheme="minorHAnsi"/>
        </w:rPr>
        <w:t>: Any Two Individuals who are eligible to open Individual account can open a Joint Account together.</w:t>
      </w:r>
    </w:p>
    <w:p w:rsidR="00974CE1" w:rsidRPr="00974CE1" w:rsidRDefault="00974CE1" w:rsidP="00974CE1">
      <w:pPr>
        <w:pStyle w:val="ListParagraph"/>
        <w:spacing w:after="0" w:line="240" w:lineRule="auto"/>
        <w:jc w:val="both"/>
        <w:rPr>
          <w:rFonts w:eastAsia="Times New Roman" w:cstheme="minorHAnsi"/>
        </w:rPr>
      </w:pPr>
      <w:r w:rsidRPr="00974CE1">
        <w:rPr>
          <w:rFonts w:eastAsia="Times New Roman" w:cstheme="minorHAnsi"/>
        </w:rPr>
        <w:t xml:space="preserve"> </w:t>
      </w:r>
    </w:p>
    <w:p w:rsidR="00974CE1" w:rsidRPr="00974CE1" w:rsidRDefault="00974CE1" w:rsidP="00974CE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</w:rPr>
      </w:pPr>
      <w:r w:rsidRPr="00974CE1">
        <w:rPr>
          <w:rFonts w:eastAsia="Times New Roman" w:cstheme="minorHAnsi"/>
          <w:b/>
        </w:rPr>
        <w:t>Account opening form must be filled/Completed in Block Letter only</w:t>
      </w:r>
      <w:r w:rsidRPr="00974CE1">
        <w:rPr>
          <w:rFonts w:eastAsia="Times New Roman" w:cstheme="minorHAnsi"/>
        </w:rPr>
        <w:t>.</w:t>
      </w:r>
    </w:p>
    <w:p w:rsidR="00974CE1" w:rsidRPr="00974CE1" w:rsidRDefault="00974CE1" w:rsidP="00974CE1">
      <w:pPr>
        <w:pStyle w:val="ListParagraph"/>
        <w:rPr>
          <w:rFonts w:eastAsia="Times New Roman" w:cstheme="minorHAnsi"/>
        </w:rPr>
      </w:pPr>
    </w:p>
    <w:p w:rsidR="00974CE1" w:rsidRPr="00974CE1" w:rsidRDefault="00974CE1" w:rsidP="00974CE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</w:rPr>
      </w:pPr>
      <w:r w:rsidRPr="00974CE1">
        <w:rPr>
          <w:rFonts w:eastAsia="Times New Roman" w:cstheme="minorHAnsi"/>
          <w:b/>
        </w:rPr>
        <w:t>Account:</w:t>
      </w:r>
      <w:r w:rsidRPr="00974CE1">
        <w:rPr>
          <w:rFonts w:eastAsia="Times New Roman" w:cstheme="minorHAnsi"/>
        </w:rPr>
        <w:t xml:space="preserve"> According to the rules of the regulatory bodies an individual can maintain maximum 2 accounts (1 individual and another joint account).</w:t>
      </w:r>
    </w:p>
    <w:p w:rsidR="00974CE1" w:rsidRDefault="00974CE1" w:rsidP="00974CE1">
      <w:pPr>
        <w:spacing w:after="0" w:line="240" w:lineRule="auto"/>
        <w:ind w:firstLine="360"/>
        <w:jc w:val="both"/>
        <w:rPr>
          <w:rFonts w:eastAsia="Times New Roman" w:cstheme="minorHAnsi"/>
        </w:rPr>
      </w:pPr>
    </w:p>
    <w:p w:rsidR="00974CE1" w:rsidRDefault="00974CE1" w:rsidP="00974CE1">
      <w:pPr>
        <w:spacing w:after="0" w:line="240" w:lineRule="auto"/>
        <w:ind w:firstLine="360"/>
        <w:jc w:val="both"/>
        <w:rPr>
          <w:rFonts w:eastAsia="Times New Roman" w:cstheme="minorHAnsi"/>
        </w:rPr>
      </w:pPr>
      <w:r w:rsidRPr="00974CE1">
        <w:rPr>
          <w:rFonts w:eastAsia="Times New Roman" w:cstheme="minorHAnsi"/>
        </w:rPr>
        <w:t>5.</w:t>
      </w:r>
      <w:r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ab/>
      </w:r>
      <w:r w:rsidRPr="00974CE1">
        <w:rPr>
          <w:rFonts w:eastAsia="Times New Roman" w:cstheme="minorHAnsi"/>
          <w:b/>
        </w:rPr>
        <w:t>Required documents:</w:t>
      </w:r>
      <w:r>
        <w:rPr>
          <w:rFonts w:eastAsia="Times New Roman" w:cstheme="minorHAnsi"/>
        </w:rPr>
        <w:t xml:space="preserve"> </w:t>
      </w:r>
    </w:p>
    <w:p w:rsidR="00974CE1" w:rsidRDefault="00974CE1" w:rsidP="00974CE1">
      <w:pPr>
        <w:spacing w:after="0" w:line="240" w:lineRule="auto"/>
        <w:ind w:firstLine="360"/>
        <w:jc w:val="both"/>
        <w:rPr>
          <w:rFonts w:eastAsia="Times New Roman" w:cstheme="minorHAnsi"/>
        </w:rPr>
      </w:pPr>
    </w:p>
    <w:p w:rsidR="00974CE1" w:rsidRPr="002470E6" w:rsidRDefault="00974CE1" w:rsidP="002470E6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974CE1">
        <w:rPr>
          <w:rFonts w:eastAsia="Times New Roman" w:cstheme="minorHAnsi"/>
          <w:b/>
          <w:sz w:val="24"/>
          <w:szCs w:val="24"/>
        </w:rPr>
        <w:t xml:space="preserve">Individual/Joint Account </w:t>
      </w:r>
    </w:p>
    <w:p w:rsidR="00974CE1" w:rsidRDefault="00974CE1" w:rsidP="00974CE1">
      <w:pPr>
        <w:spacing w:after="0" w:line="240" w:lineRule="auto"/>
        <w:ind w:firstLine="360"/>
        <w:jc w:val="both"/>
        <w:rPr>
          <w:rFonts w:eastAsia="Times New Roman" w:cstheme="minorHAnsi"/>
        </w:rPr>
      </w:pPr>
    </w:p>
    <w:p w:rsidR="00974CE1" w:rsidRDefault="00974CE1" w:rsidP="003C0C7C">
      <w:pPr>
        <w:pStyle w:val="ListParagraph"/>
        <w:numPr>
          <w:ilvl w:val="0"/>
          <w:numId w:val="5"/>
        </w:numPr>
        <w:spacing w:after="0" w:line="240" w:lineRule="auto"/>
        <w:ind w:left="720"/>
        <w:jc w:val="both"/>
        <w:rPr>
          <w:rFonts w:eastAsia="Times New Roman" w:cstheme="minorHAnsi"/>
        </w:rPr>
      </w:pPr>
      <w:r w:rsidRPr="00974CE1">
        <w:rPr>
          <w:rFonts w:eastAsia="Times New Roman" w:cstheme="minorHAnsi"/>
        </w:rPr>
        <w:t>2 (two) copies recent passport size photographs (Lab Printed) of each Accountholder (s) duly Signed</w:t>
      </w:r>
      <w:r>
        <w:rPr>
          <w:rFonts w:eastAsia="Times New Roman" w:cstheme="minorHAnsi"/>
        </w:rPr>
        <w:t>.</w:t>
      </w:r>
    </w:p>
    <w:p w:rsidR="00974CE1" w:rsidRPr="00DF414D" w:rsidRDefault="00974CE1" w:rsidP="003C0C7C">
      <w:pPr>
        <w:pStyle w:val="ListParagraph"/>
        <w:numPr>
          <w:ilvl w:val="0"/>
          <w:numId w:val="5"/>
        </w:numPr>
        <w:spacing w:after="0" w:line="240" w:lineRule="auto"/>
        <w:ind w:left="720"/>
        <w:jc w:val="both"/>
        <w:rPr>
          <w:rFonts w:eastAsia="Times New Roman" w:cstheme="minorHAnsi"/>
          <w:b/>
        </w:rPr>
      </w:pPr>
      <w:r w:rsidRPr="00DF414D">
        <w:rPr>
          <w:rFonts w:eastAsia="Times New Roman" w:cstheme="minorHAnsi"/>
          <w:b/>
        </w:rPr>
        <w:t>Photocopy of Passport/National ID/Driving License/Bank Certificate.</w:t>
      </w:r>
    </w:p>
    <w:p w:rsidR="00974CE1" w:rsidRDefault="00974CE1" w:rsidP="003C0C7C">
      <w:pPr>
        <w:pStyle w:val="ListParagraph"/>
        <w:numPr>
          <w:ilvl w:val="0"/>
          <w:numId w:val="5"/>
        </w:numPr>
        <w:spacing w:after="0" w:line="240" w:lineRule="auto"/>
        <w:ind w:left="720"/>
        <w:jc w:val="both"/>
        <w:rPr>
          <w:rFonts w:eastAsia="Times New Roman" w:cstheme="minorHAnsi"/>
        </w:rPr>
      </w:pPr>
      <w:r w:rsidRPr="00974CE1">
        <w:rPr>
          <w:rFonts w:eastAsia="Times New Roman" w:cstheme="minorHAnsi"/>
        </w:rPr>
        <w:t xml:space="preserve">Photograph of nominee (s) attested by the account holder (s). If the Nominee (s) is Minor then 1 Copy of Passport Sized photograph of a Guardian must be submitted along with the Account Opening Form. Note that the Account Holder Cannot be the Guardian of the Nominee (s). </w:t>
      </w:r>
    </w:p>
    <w:p w:rsidR="00974CE1" w:rsidRDefault="00974CE1" w:rsidP="003C0C7C">
      <w:pPr>
        <w:pStyle w:val="ListParagraph"/>
        <w:numPr>
          <w:ilvl w:val="0"/>
          <w:numId w:val="5"/>
        </w:numPr>
        <w:spacing w:after="0" w:line="240" w:lineRule="auto"/>
        <w:ind w:left="720"/>
        <w:jc w:val="both"/>
        <w:rPr>
          <w:rFonts w:eastAsia="Times New Roman" w:cstheme="minorHAnsi"/>
        </w:rPr>
      </w:pPr>
      <w:r w:rsidRPr="00974CE1">
        <w:rPr>
          <w:rFonts w:eastAsia="Times New Roman" w:cstheme="minorHAnsi"/>
        </w:rPr>
        <w:t>Bank Statement for last one month.</w:t>
      </w:r>
    </w:p>
    <w:p w:rsidR="00974CE1" w:rsidRPr="00974CE1" w:rsidRDefault="00974CE1" w:rsidP="003C0C7C">
      <w:pPr>
        <w:pStyle w:val="ListParagraph"/>
        <w:numPr>
          <w:ilvl w:val="0"/>
          <w:numId w:val="5"/>
        </w:numPr>
        <w:spacing w:after="0" w:line="240" w:lineRule="auto"/>
        <w:ind w:left="720"/>
        <w:jc w:val="both"/>
        <w:rPr>
          <w:rFonts w:eastAsia="Times New Roman" w:cstheme="minorHAnsi"/>
        </w:rPr>
      </w:pPr>
      <w:r w:rsidRPr="00974CE1">
        <w:rPr>
          <w:rFonts w:eastAsia="Times New Roman" w:cstheme="minorHAnsi"/>
        </w:rPr>
        <w:t xml:space="preserve">2 Copies of Passport Sized Color photographs (Lab Printed) of the POA holder (Attested by the </w:t>
      </w:r>
    </w:p>
    <w:p w:rsidR="003C0C7C" w:rsidRDefault="00974CE1" w:rsidP="003C0C7C">
      <w:pPr>
        <w:spacing w:after="0" w:line="240" w:lineRule="auto"/>
        <w:ind w:firstLine="720"/>
        <w:jc w:val="both"/>
        <w:rPr>
          <w:rFonts w:eastAsia="Times New Roman" w:cstheme="minorHAnsi"/>
        </w:rPr>
      </w:pPr>
      <w:r w:rsidRPr="00974CE1">
        <w:rPr>
          <w:rFonts w:eastAsia="Times New Roman" w:cstheme="minorHAnsi"/>
        </w:rPr>
        <w:t>account holder)</w:t>
      </w:r>
      <w:r w:rsidR="003C0C7C">
        <w:rPr>
          <w:rFonts w:eastAsia="Times New Roman" w:cstheme="minorHAnsi"/>
        </w:rPr>
        <w:t>.</w:t>
      </w:r>
    </w:p>
    <w:p w:rsidR="003C0C7C" w:rsidRDefault="00974CE1" w:rsidP="003C0C7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</w:rPr>
      </w:pPr>
      <w:r w:rsidRPr="003C0C7C">
        <w:rPr>
          <w:rFonts w:eastAsia="Times New Roman" w:cstheme="minorHAnsi"/>
        </w:rPr>
        <w:t>Photo copy of National ID Card of POA holder (Photo</w:t>
      </w:r>
      <w:r w:rsidR="003C0C7C" w:rsidRPr="003C0C7C">
        <w:rPr>
          <w:rFonts w:eastAsia="Times New Roman" w:cstheme="minorHAnsi"/>
        </w:rPr>
        <w:t xml:space="preserve"> </w:t>
      </w:r>
      <w:r w:rsidRPr="00974CE1">
        <w:rPr>
          <w:rFonts w:eastAsia="Times New Roman" w:cstheme="minorHAnsi"/>
        </w:rPr>
        <w:t xml:space="preserve">copy of National ID Card has to </w:t>
      </w:r>
      <w:r w:rsidR="003C0C7C" w:rsidRPr="00974CE1">
        <w:rPr>
          <w:rFonts w:eastAsia="Times New Roman" w:cstheme="minorHAnsi"/>
        </w:rPr>
        <w:t>attest</w:t>
      </w:r>
      <w:r w:rsidRPr="00974CE1">
        <w:rPr>
          <w:rFonts w:eastAsia="Times New Roman" w:cstheme="minorHAnsi"/>
        </w:rPr>
        <w:t xml:space="preserve"> with the same signature as on the Original Copy)</w:t>
      </w:r>
      <w:r w:rsidR="003C0C7C" w:rsidRPr="003C0C7C">
        <w:rPr>
          <w:rFonts w:eastAsia="Times New Roman" w:cstheme="minorHAnsi"/>
        </w:rPr>
        <w:t>.</w:t>
      </w:r>
    </w:p>
    <w:p w:rsidR="00974CE1" w:rsidRPr="00974CE1" w:rsidRDefault="00FA3FC2" w:rsidP="003C0C7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300</w:t>
      </w:r>
      <w:r w:rsidR="00974CE1" w:rsidRPr="00974CE1">
        <w:rPr>
          <w:rFonts w:eastAsia="Times New Roman" w:cstheme="minorHAnsi"/>
        </w:rPr>
        <w:t>/- Stamp must be notarized describing the tasks th</w:t>
      </w:r>
      <w:r w:rsidR="003C0C7C" w:rsidRPr="003C0C7C">
        <w:rPr>
          <w:rFonts w:eastAsia="Times New Roman" w:cstheme="minorHAnsi"/>
        </w:rPr>
        <w:t xml:space="preserve">at </w:t>
      </w:r>
      <w:r w:rsidR="00974CE1" w:rsidRPr="00974CE1">
        <w:rPr>
          <w:rFonts w:eastAsia="Times New Roman" w:cstheme="minorHAnsi"/>
        </w:rPr>
        <w:t xml:space="preserve">POA holder will be eligible to conduct in </w:t>
      </w:r>
    </w:p>
    <w:p w:rsidR="003C0C7C" w:rsidRDefault="00FA3FC2" w:rsidP="003C0C7C">
      <w:pPr>
        <w:spacing w:after="0" w:line="240" w:lineRule="auto"/>
        <w:ind w:firstLine="720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</w:rPr>
        <w:t xml:space="preserve">BRB </w:t>
      </w:r>
      <w:r w:rsidRPr="00974CE1">
        <w:rPr>
          <w:rFonts w:eastAsia="Times New Roman" w:cstheme="minorHAnsi"/>
        </w:rPr>
        <w:t>Securities</w:t>
      </w:r>
      <w:r w:rsidR="00974CE1" w:rsidRPr="00974CE1">
        <w:rPr>
          <w:rFonts w:eastAsia="Times New Roman" w:cstheme="minorHAnsi"/>
        </w:rPr>
        <w:t xml:space="preserve"> Limited o</w:t>
      </w:r>
      <w:r w:rsidR="003C0C7C">
        <w:rPr>
          <w:rFonts w:eastAsia="Times New Roman" w:cstheme="minorHAnsi"/>
        </w:rPr>
        <w:t xml:space="preserve">n behalf of the account holder </w:t>
      </w:r>
      <w:r w:rsidR="00974CE1" w:rsidRPr="00974CE1">
        <w:rPr>
          <w:rFonts w:eastAsia="Times New Roman" w:cstheme="minorHAnsi"/>
          <w:b/>
        </w:rPr>
        <w:t>(For Individual Account Only)</w:t>
      </w:r>
      <w:r w:rsidR="003C0C7C" w:rsidRPr="003C0C7C">
        <w:rPr>
          <w:rFonts w:eastAsia="Times New Roman" w:cstheme="minorHAnsi"/>
          <w:b/>
        </w:rPr>
        <w:t>.</w:t>
      </w:r>
      <w:r w:rsidR="003C0C7C">
        <w:rPr>
          <w:rFonts w:eastAsia="Times New Roman" w:cstheme="minorHAnsi"/>
          <w:b/>
        </w:rPr>
        <w:t xml:space="preserve"> </w:t>
      </w:r>
    </w:p>
    <w:p w:rsidR="003C0C7C" w:rsidRPr="003C0C7C" w:rsidRDefault="00974CE1" w:rsidP="003C0C7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</w:rPr>
      </w:pPr>
      <w:r w:rsidRPr="003C0C7C">
        <w:rPr>
          <w:rFonts w:eastAsia="Times New Roman" w:cstheme="minorHAnsi"/>
          <w:b/>
        </w:rPr>
        <w:t>In case of Joint Account</w:t>
      </w:r>
      <w:r w:rsidRPr="00974CE1">
        <w:rPr>
          <w:rFonts w:eastAsia="Times New Roman" w:cstheme="minorHAnsi"/>
        </w:rPr>
        <w:t xml:space="preserve">, if POA holder is any third party then </w:t>
      </w:r>
      <w:r w:rsidR="00FA3FC2">
        <w:rPr>
          <w:rFonts w:eastAsia="Times New Roman" w:cstheme="minorHAnsi"/>
        </w:rPr>
        <w:t>30</w:t>
      </w:r>
      <w:r w:rsidRPr="00974CE1">
        <w:rPr>
          <w:rFonts w:eastAsia="Times New Roman" w:cstheme="minorHAnsi"/>
        </w:rPr>
        <w:t>0/- Stamp must be notarized</w:t>
      </w:r>
      <w:r w:rsidR="003C0C7C" w:rsidRPr="003C0C7C">
        <w:rPr>
          <w:rFonts w:eastAsia="Times New Roman" w:cstheme="minorHAnsi"/>
        </w:rPr>
        <w:t xml:space="preserve"> </w:t>
      </w:r>
      <w:r w:rsidRPr="00974CE1">
        <w:rPr>
          <w:rFonts w:eastAsia="Times New Roman" w:cstheme="minorHAnsi"/>
        </w:rPr>
        <w:t xml:space="preserve">describing the tasks that POA holder will be eligible to conduct in </w:t>
      </w:r>
      <w:r w:rsidR="00FA3FC2">
        <w:rPr>
          <w:rFonts w:eastAsia="Times New Roman" w:cstheme="minorHAnsi"/>
        </w:rPr>
        <w:t>BRB</w:t>
      </w:r>
      <w:r w:rsidRPr="00974CE1">
        <w:rPr>
          <w:rFonts w:eastAsia="Times New Roman" w:cstheme="minorHAnsi"/>
        </w:rPr>
        <w:t xml:space="preserve"> Securities Limited on</w:t>
      </w:r>
      <w:r w:rsidR="003C0C7C" w:rsidRPr="003C0C7C">
        <w:rPr>
          <w:rFonts w:eastAsia="Times New Roman" w:cstheme="minorHAnsi"/>
        </w:rPr>
        <w:t xml:space="preserve"> </w:t>
      </w:r>
      <w:r w:rsidRPr="00974CE1">
        <w:rPr>
          <w:rFonts w:eastAsia="Times New Roman" w:cstheme="minorHAnsi"/>
        </w:rPr>
        <w:t>behalf of the account holders</w:t>
      </w:r>
      <w:r w:rsidR="003C0C7C" w:rsidRPr="003C0C7C">
        <w:rPr>
          <w:rFonts w:eastAsia="Times New Roman" w:cstheme="minorHAnsi"/>
        </w:rPr>
        <w:t>.</w:t>
      </w:r>
    </w:p>
    <w:p w:rsidR="003C0C7C" w:rsidRDefault="003C0C7C" w:rsidP="003C0C7C">
      <w:pPr>
        <w:spacing w:after="0" w:line="240" w:lineRule="auto"/>
        <w:rPr>
          <w:rFonts w:eastAsia="Times New Roman" w:cstheme="minorHAnsi"/>
        </w:rPr>
      </w:pPr>
    </w:p>
    <w:p w:rsidR="00974CE1" w:rsidRPr="00974CE1" w:rsidRDefault="00974CE1" w:rsidP="003C0C7C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974CE1">
        <w:rPr>
          <w:rFonts w:eastAsia="Times New Roman" w:cstheme="minorHAnsi"/>
          <w:b/>
          <w:sz w:val="24"/>
          <w:szCs w:val="24"/>
        </w:rPr>
        <w:t xml:space="preserve">Company Account </w:t>
      </w:r>
    </w:p>
    <w:p w:rsidR="003C0C7C" w:rsidRDefault="003C0C7C" w:rsidP="00974CE1">
      <w:pPr>
        <w:spacing w:after="0" w:line="240" w:lineRule="auto"/>
        <w:rPr>
          <w:rFonts w:eastAsia="Times New Roman" w:cstheme="minorHAnsi"/>
        </w:rPr>
      </w:pPr>
    </w:p>
    <w:p w:rsidR="003C0C7C" w:rsidRDefault="00974CE1" w:rsidP="00457C6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</w:rPr>
      </w:pPr>
      <w:r w:rsidRPr="003C0C7C">
        <w:rPr>
          <w:rFonts w:eastAsia="Times New Roman" w:cstheme="minorHAnsi"/>
        </w:rPr>
        <w:t xml:space="preserve">Photo copy of National ID Card of Managing Director or CEO of the Company (Photo copy of </w:t>
      </w:r>
      <w:r w:rsidRPr="00974CE1">
        <w:rPr>
          <w:rFonts w:eastAsia="Times New Roman" w:cstheme="minorHAnsi"/>
        </w:rPr>
        <w:t>National ID Card has to attested with the same signature as on the Original Copy)</w:t>
      </w:r>
      <w:r w:rsidR="003C0C7C" w:rsidRPr="003C0C7C">
        <w:rPr>
          <w:rFonts w:eastAsia="Times New Roman" w:cstheme="minorHAnsi"/>
        </w:rPr>
        <w:t>.</w:t>
      </w:r>
    </w:p>
    <w:p w:rsidR="00457C6A" w:rsidRDefault="00974CE1" w:rsidP="00457C6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</w:rPr>
      </w:pPr>
      <w:r w:rsidRPr="00974CE1">
        <w:rPr>
          <w:rFonts w:eastAsia="Times New Roman" w:cstheme="minorHAnsi"/>
        </w:rPr>
        <w:t>Attested Photographs of the Signatories</w:t>
      </w:r>
      <w:r w:rsidR="00457C6A" w:rsidRPr="00457C6A">
        <w:rPr>
          <w:rFonts w:eastAsia="Times New Roman" w:cstheme="minorHAnsi"/>
        </w:rPr>
        <w:t xml:space="preserve">. </w:t>
      </w:r>
    </w:p>
    <w:p w:rsidR="00974CE1" w:rsidRPr="00974CE1" w:rsidRDefault="00974CE1" w:rsidP="00457C6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</w:rPr>
      </w:pPr>
      <w:r w:rsidRPr="00974CE1">
        <w:rPr>
          <w:rFonts w:eastAsia="Times New Roman" w:cstheme="minorHAnsi"/>
        </w:rPr>
        <w:t xml:space="preserve">Board Resolution regarding opening of the account with </w:t>
      </w:r>
      <w:r w:rsidR="00FA3FC2">
        <w:rPr>
          <w:rFonts w:eastAsia="Times New Roman" w:cstheme="minorHAnsi"/>
        </w:rPr>
        <w:t>BRB</w:t>
      </w:r>
      <w:r w:rsidRPr="00974CE1">
        <w:rPr>
          <w:rFonts w:eastAsia="Times New Roman" w:cstheme="minorHAnsi"/>
        </w:rPr>
        <w:t xml:space="preserve"> Securities Limited and A Power of </w:t>
      </w:r>
    </w:p>
    <w:p w:rsidR="00974CE1" w:rsidRPr="00974CE1" w:rsidRDefault="00974CE1" w:rsidP="00457C6A">
      <w:pPr>
        <w:spacing w:after="0" w:line="240" w:lineRule="auto"/>
        <w:ind w:firstLine="720"/>
        <w:jc w:val="both"/>
        <w:rPr>
          <w:rFonts w:eastAsia="Times New Roman" w:cstheme="minorHAnsi"/>
        </w:rPr>
      </w:pPr>
      <w:r w:rsidRPr="00974CE1">
        <w:rPr>
          <w:rFonts w:eastAsia="Times New Roman" w:cstheme="minorHAnsi"/>
        </w:rPr>
        <w:t>Attorney (POA) holder to operate on behalf of</w:t>
      </w:r>
      <w:r w:rsidR="00457C6A">
        <w:rPr>
          <w:rFonts w:eastAsia="Times New Roman" w:cstheme="minorHAnsi"/>
        </w:rPr>
        <w:t xml:space="preserve"> </w:t>
      </w:r>
      <w:r w:rsidRPr="00974CE1">
        <w:rPr>
          <w:rFonts w:eastAsia="Times New Roman" w:cstheme="minorHAnsi"/>
        </w:rPr>
        <w:t xml:space="preserve">the Company (Attested by Company Secretary or </w:t>
      </w:r>
    </w:p>
    <w:p w:rsidR="00457C6A" w:rsidRDefault="00974CE1" w:rsidP="00457C6A">
      <w:pPr>
        <w:spacing w:after="0" w:line="240" w:lineRule="auto"/>
        <w:ind w:firstLine="720"/>
        <w:jc w:val="both"/>
        <w:rPr>
          <w:rFonts w:eastAsia="Times New Roman" w:cstheme="minorHAnsi"/>
        </w:rPr>
      </w:pPr>
      <w:r w:rsidRPr="00974CE1">
        <w:rPr>
          <w:rFonts w:eastAsia="Times New Roman" w:cstheme="minorHAnsi"/>
        </w:rPr>
        <w:t>Authorized Signatory)</w:t>
      </w:r>
      <w:r w:rsidR="00457C6A">
        <w:rPr>
          <w:rFonts w:eastAsia="Times New Roman" w:cstheme="minorHAnsi"/>
        </w:rPr>
        <w:t>.</w:t>
      </w:r>
    </w:p>
    <w:p w:rsidR="00457C6A" w:rsidRDefault="00974CE1" w:rsidP="00457C6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</w:rPr>
      </w:pPr>
      <w:r w:rsidRPr="00457C6A">
        <w:rPr>
          <w:rFonts w:eastAsia="Times New Roman" w:cstheme="minorHAnsi"/>
        </w:rPr>
        <w:t>Memorandum &amp; Article of Association certified by RJSC</w:t>
      </w:r>
      <w:r w:rsidR="00457C6A" w:rsidRPr="00457C6A">
        <w:rPr>
          <w:rFonts w:eastAsia="Times New Roman" w:cstheme="minorHAnsi"/>
        </w:rPr>
        <w:t>.</w:t>
      </w:r>
    </w:p>
    <w:p w:rsidR="008A1F3C" w:rsidRDefault="00974CE1" w:rsidP="00974CE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</w:rPr>
      </w:pPr>
      <w:r w:rsidRPr="00974CE1">
        <w:rPr>
          <w:rFonts w:eastAsia="Times New Roman" w:cstheme="minorHAnsi"/>
        </w:rPr>
        <w:t>2 Copies of Passport Sized Color photographs (Lab</w:t>
      </w:r>
      <w:r w:rsidR="00457C6A" w:rsidRPr="008A1F3C">
        <w:rPr>
          <w:rFonts w:eastAsia="Times New Roman" w:cstheme="minorHAnsi"/>
        </w:rPr>
        <w:t xml:space="preserve"> </w:t>
      </w:r>
      <w:r w:rsidRPr="00974CE1">
        <w:rPr>
          <w:rFonts w:eastAsia="Times New Roman" w:cstheme="minorHAnsi"/>
        </w:rPr>
        <w:t>Printed) of the POA holder (Attested by the</w:t>
      </w:r>
      <w:r w:rsidR="00457C6A" w:rsidRPr="008A1F3C">
        <w:rPr>
          <w:rFonts w:eastAsia="Times New Roman" w:cstheme="minorHAnsi"/>
        </w:rPr>
        <w:t xml:space="preserve"> </w:t>
      </w:r>
      <w:r w:rsidRPr="008A1F3C">
        <w:rPr>
          <w:rFonts w:eastAsia="Times New Roman" w:cstheme="minorHAnsi"/>
        </w:rPr>
        <w:t>account holder)</w:t>
      </w:r>
      <w:r w:rsidR="008A1F3C">
        <w:rPr>
          <w:rFonts w:eastAsia="Times New Roman" w:cstheme="minorHAnsi"/>
        </w:rPr>
        <w:t>.</w:t>
      </w:r>
    </w:p>
    <w:p w:rsidR="008A1F3C" w:rsidRDefault="00974CE1" w:rsidP="00974CE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</w:rPr>
      </w:pPr>
      <w:r w:rsidRPr="00974CE1">
        <w:rPr>
          <w:rFonts w:eastAsia="Times New Roman" w:cstheme="minorHAnsi"/>
        </w:rPr>
        <w:lastRenderedPageBreak/>
        <w:t>Photo copy of National ID Card of POA holder (Photo</w:t>
      </w:r>
      <w:r w:rsidR="008A1F3C" w:rsidRPr="008A1F3C">
        <w:rPr>
          <w:rFonts w:eastAsia="Times New Roman" w:cstheme="minorHAnsi"/>
        </w:rPr>
        <w:t xml:space="preserve"> </w:t>
      </w:r>
      <w:r w:rsidRPr="00974CE1">
        <w:rPr>
          <w:rFonts w:eastAsia="Times New Roman" w:cstheme="minorHAnsi"/>
        </w:rPr>
        <w:t>copy of National ID Card has to attested with the same signature as on the Original Copy)</w:t>
      </w:r>
      <w:r w:rsidR="008A1F3C" w:rsidRPr="008A1F3C">
        <w:rPr>
          <w:rFonts w:eastAsia="Times New Roman" w:cstheme="minorHAnsi"/>
        </w:rPr>
        <w:t xml:space="preserve">. </w:t>
      </w:r>
    </w:p>
    <w:p w:rsidR="008A1F3C" w:rsidRDefault="00974CE1" w:rsidP="00974CE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</w:rPr>
      </w:pPr>
      <w:r w:rsidRPr="00974CE1">
        <w:rPr>
          <w:rFonts w:eastAsia="Times New Roman" w:cstheme="minorHAnsi"/>
        </w:rPr>
        <w:t>TIN (Tax Certificate)</w:t>
      </w:r>
      <w:r w:rsidR="008A1F3C" w:rsidRPr="008A1F3C">
        <w:rPr>
          <w:rFonts w:eastAsia="Times New Roman" w:cstheme="minorHAnsi"/>
        </w:rPr>
        <w:t>.</w:t>
      </w:r>
    </w:p>
    <w:p w:rsidR="00EC5FF5" w:rsidRDefault="00974CE1" w:rsidP="00EC5FF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</w:rPr>
      </w:pPr>
      <w:r w:rsidRPr="00974CE1">
        <w:rPr>
          <w:rFonts w:eastAsia="Times New Roman" w:cstheme="minorHAnsi"/>
        </w:rPr>
        <w:t>Trade license &amp; Incorporation Certificate</w:t>
      </w:r>
      <w:r w:rsidR="007949FF" w:rsidRPr="00EC5FF5">
        <w:rPr>
          <w:rFonts w:eastAsia="Times New Roman" w:cstheme="minorHAnsi"/>
        </w:rPr>
        <w:t>.</w:t>
      </w:r>
    </w:p>
    <w:p w:rsidR="00EC5FF5" w:rsidRDefault="00EC5FF5" w:rsidP="00EC5FF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</w:rPr>
      </w:pPr>
      <w:r w:rsidRPr="00EC5FF5">
        <w:rPr>
          <w:rFonts w:eastAsia="Times New Roman" w:cstheme="minorHAnsi"/>
        </w:rPr>
        <w:t>Photocopy of Company Bank certificate.</w:t>
      </w:r>
    </w:p>
    <w:p w:rsidR="00EC5FF5" w:rsidRPr="00EC5FF5" w:rsidRDefault="00EC5FF5" w:rsidP="00EC5FF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</w:rPr>
      </w:pPr>
      <w:r w:rsidRPr="00EC5FF5">
        <w:rPr>
          <w:rFonts w:eastAsia="Times New Roman" w:cstheme="minorHAnsi"/>
        </w:rPr>
        <w:t>Photocopy of Company Bank statement</w:t>
      </w:r>
      <w:r>
        <w:rPr>
          <w:rFonts w:eastAsia="Times New Roman" w:cstheme="minorHAnsi"/>
        </w:rPr>
        <w:t>.</w:t>
      </w:r>
      <w:r w:rsidRPr="00EC5FF5">
        <w:rPr>
          <w:rFonts w:eastAsia="Times New Roman" w:cstheme="minorHAnsi"/>
        </w:rPr>
        <w:t xml:space="preserve"> </w:t>
      </w:r>
    </w:p>
    <w:p w:rsidR="00A1324B" w:rsidRDefault="00A1324B" w:rsidP="00A1324B">
      <w:pPr>
        <w:spacing w:after="0" w:line="240" w:lineRule="auto"/>
        <w:rPr>
          <w:rFonts w:eastAsia="Times New Roman" w:cstheme="minorHAnsi"/>
        </w:rPr>
      </w:pPr>
    </w:p>
    <w:p w:rsidR="00A1324B" w:rsidRDefault="00A1324B" w:rsidP="00A1324B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A1324B">
        <w:rPr>
          <w:rFonts w:eastAsia="Times New Roman" w:cstheme="minorHAnsi"/>
          <w:b/>
          <w:sz w:val="24"/>
          <w:szCs w:val="24"/>
        </w:rPr>
        <w:t>NRB Account</w:t>
      </w:r>
    </w:p>
    <w:p w:rsidR="00FA3FC2" w:rsidRPr="00A1324B" w:rsidRDefault="00FA3FC2" w:rsidP="00A1324B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:rsidR="00A1324B" w:rsidRPr="00A1324B" w:rsidRDefault="00A1324B" w:rsidP="00A1324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</w:rPr>
      </w:pPr>
      <w:r w:rsidRPr="00A1324B">
        <w:rPr>
          <w:rFonts w:eastAsia="Times New Roman" w:cstheme="minorHAnsi"/>
        </w:rPr>
        <w:t xml:space="preserve">2 (two) copies recent passport size photographs (Lab Printed) of each Accountholder (s) duly </w:t>
      </w:r>
    </w:p>
    <w:p w:rsidR="00A1324B" w:rsidRDefault="00A1324B" w:rsidP="00A1324B">
      <w:pPr>
        <w:spacing w:after="0" w:line="240" w:lineRule="auto"/>
        <w:ind w:firstLine="720"/>
        <w:rPr>
          <w:rFonts w:eastAsia="Times New Roman" w:cstheme="minorHAnsi"/>
        </w:rPr>
      </w:pPr>
      <w:r w:rsidRPr="00A1324B">
        <w:rPr>
          <w:rFonts w:eastAsia="Times New Roman" w:cstheme="minorHAnsi"/>
        </w:rPr>
        <w:t>Signed</w:t>
      </w:r>
      <w:r>
        <w:rPr>
          <w:rFonts w:eastAsia="Times New Roman" w:cstheme="minorHAnsi"/>
        </w:rPr>
        <w:t>.</w:t>
      </w:r>
    </w:p>
    <w:p w:rsidR="00A1324B" w:rsidRDefault="00A1324B" w:rsidP="00A1324B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</w:rPr>
      </w:pPr>
      <w:r w:rsidRPr="00A1324B">
        <w:rPr>
          <w:rFonts w:eastAsia="Times New Roman" w:cstheme="minorHAnsi"/>
        </w:rPr>
        <w:t>Photocopy of National ID/Driving License/Bank Certificate.</w:t>
      </w:r>
    </w:p>
    <w:p w:rsidR="00A1324B" w:rsidRPr="00A1324B" w:rsidRDefault="00A1324B" w:rsidP="00A1324B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</w:rPr>
      </w:pPr>
      <w:r w:rsidRPr="00A1324B">
        <w:rPr>
          <w:rFonts w:eastAsia="Times New Roman" w:cstheme="minorHAnsi"/>
        </w:rPr>
        <w:t>Photograph of nominee (s) attested by the account hol</w:t>
      </w:r>
      <w:r>
        <w:rPr>
          <w:rFonts w:eastAsia="Times New Roman" w:cstheme="minorHAnsi"/>
        </w:rPr>
        <w:t>der (s). If the Nominee (s) is m</w:t>
      </w:r>
      <w:r w:rsidRPr="00A1324B">
        <w:rPr>
          <w:rFonts w:eastAsia="Times New Roman" w:cstheme="minorHAnsi"/>
        </w:rPr>
        <w:t xml:space="preserve">inor then 1 </w:t>
      </w:r>
    </w:p>
    <w:p w:rsidR="00A1324B" w:rsidRDefault="00A1324B" w:rsidP="00A1324B">
      <w:pPr>
        <w:spacing w:after="0" w:line="240" w:lineRule="auto"/>
        <w:ind w:left="720"/>
        <w:rPr>
          <w:rFonts w:eastAsia="Times New Roman" w:cstheme="minorHAnsi"/>
        </w:rPr>
      </w:pPr>
      <w:r w:rsidRPr="00A1324B">
        <w:rPr>
          <w:rFonts w:eastAsia="Times New Roman" w:cstheme="minorHAnsi"/>
        </w:rPr>
        <w:t>Copy of Passport Sized photograph of a Guardian must be submitted along with the Account</w:t>
      </w:r>
      <w:r>
        <w:rPr>
          <w:rFonts w:eastAsia="Times New Roman" w:cstheme="minorHAnsi"/>
        </w:rPr>
        <w:t xml:space="preserve"> </w:t>
      </w:r>
      <w:r w:rsidRPr="00A1324B">
        <w:rPr>
          <w:rFonts w:eastAsia="Times New Roman" w:cstheme="minorHAnsi"/>
        </w:rPr>
        <w:t>Opening For</w:t>
      </w:r>
      <w:r>
        <w:rPr>
          <w:rFonts w:eastAsia="Times New Roman" w:cstheme="minorHAnsi"/>
        </w:rPr>
        <w:t xml:space="preserve">m. Note that the Account Holder </w:t>
      </w:r>
      <w:r w:rsidRPr="00A1324B">
        <w:rPr>
          <w:rFonts w:eastAsia="Times New Roman" w:cstheme="minorHAnsi"/>
        </w:rPr>
        <w:t>Cannot be the Guardian of the Nominee (s).</w:t>
      </w:r>
    </w:p>
    <w:p w:rsidR="00A1324B" w:rsidRDefault="00A1324B" w:rsidP="00A1324B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theme="minorHAnsi"/>
        </w:rPr>
      </w:pPr>
      <w:r w:rsidRPr="00A1324B">
        <w:rPr>
          <w:rFonts w:eastAsia="Times New Roman" w:cstheme="minorHAnsi"/>
        </w:rPr>
        <w:t>FC Bank Statement for last one month.</w:t>
      </w:r>
    </w:p>
    <w:p w:rsidR="00A1324B" w:rsidRDefault="00A1324B" w:rsidP="00A1324B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theme="minorHAnsi"/>
        </w:rPr>
      </w:pPr>
      <w:r w:rsidRPr="00A1324B">
        <w:rPr>
          <w:rFonts w:eastAsia="Times New Roman" w:cstheme="minorHAnsi"/>
        </w:rPr>
        <w:t>FC &amp; NITA Bank Certificate.</w:t>
      </w:r>
    </w:p>
    <w:p w:rsidR="00A1324B" w:rsidRDefault="00A1324B" w:rsidP="00A1324B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theme="minorHAnsi"/>
        </w:rPr>
      </w:pPr>
      <w:r w:rsidRPr="00A1324B">
        <w:rPr>
          <w:rFonts w:eastAsia="Times New Roman" w:cstheme="minorHAnsi"/>
        </w:rPr>
        <w:t>Job Certificates of the account holder.</w:t>
      </w:r>
    </w:p>
    <w:p w:rsidR="00A1324B" w:rsidRDefault="00A1324B" w:rsidP="00A1324B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theme="minorHAnsi"/>
        </w:rPr>
      </w:pPr>
      <w:r w:rsidRPr="00A1324B">
        <w:rPr>
          <w:rFonts w:eastAsia="Times New Roman" w:cstheme="minorHAnsi"/>
        </w:rPr>
        <w:t xml:space="preserve">City Council certificate/permission copy (In case of Business Person). </w:t>
      </w:r>
    </w:p>
    <w:p w:rsidR="00A1324B" w:rsidRDefault="00A1324B" w:rsidP="00A1324B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theme="minorHAnsi"/>
        </w:rPr>
      </w:pPr>
      <w:r w:rsidRPr="00A1324B">
        <w:rPr>
          <w:rFonts w:eastAsia="Times New Roman" w:cstheme="minorHAnsi"/>
        </w:rPr>
        <w:t xml:space="preserve">2 Copies of Passport Sized Color photographs (Lab Printed) of the POA holder (Attested by the account holder). </w:t>
      </w:r>
    </w:p>
    <w:p w:rsidR="00A1324B" w:rsidRDefault="00A1324B" w:rsidP="00A1324B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theme="minorHAnsi"/>
        </w:rPr>
      </w:pPr>
      <w:r w:rsidRPr="00A1324B">
        <w:rPr>
          <w:rFonts w:eastAsia="Times New Roman" w:cstheme="minorHAnsi"/>
        </w:rPr>
        <w:t>Photo copy of National ID Card of POA holder (Photo copy of National ID Card has to attested with the same signature as on the Original Copy).</w:t>
      </w:r>
    </w:p>
    <w:p w:rsidR="00A1324B" w:rsidRPr="00A1324B" w:rsidRDefault="00FA3FC2" w:rsidP="00A1324B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30</w:t>
      </w:r>
      <w:r w:rsidR="00A1324B" w:rsidRPr="00A1324B">
        <w:rPr>
          <w:rFonts w:eastAsia="Times New Roman" w:cstheme="minorHAnsi"/>
        </w:rPr>
        <w:t xml:space="preserve">0/- Stamp must be notarized describing the tasks that POA holder will be eligible to conduct in </w:t>
      </w:r>
    </w:p>
    <w:p w:rsidR="00A1324B" w:rsidRDefault="00A1324B" w:rsidP="00A1324B">
      <w:pPr>
        <w:spacing w:after="0" w:line="240" w:lineRule="auto"/>
        <w:ind w:firstLine="72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BRB </w:t>
      </w:r>
      <w:r w:rsidRPr="00A1324B">
        <w:rPr>
          <w:rFonts w:eastAsia="Times New Roman" w:cstheme="minorHAnsi"/>
        </w:rPr>
        <w:t>Securities Limited on behalf of the account holder.</w:t>
      </w:r>
    </w:p>
    <w:p w:rsidR="00A1324B" w:rsidRPr="00A1324B" w:rsidRDefault="00A1324B" w:rsidP="00A1324B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</w:rPr>
      </w:pPr>
      <w:r w:rsidRPr="00A1324B">
        <w:rPr>
          <w:rFonts w:eastAsia="Times New Roman" w:cstheme="minorHAnsi"/>
        </w:rPr>
        <w:t xml:space="preserve">Photocopy of Passport 7 (seven) Pages including Visa Page. </w:t>
      </w:r>
    </w:p>
    <w:p w:rsidR="00A1324B" w:rsidRDefault="00A1324B" w:rsidP="00A1324B">
      <w:pPr>
        <w:spacing w:after="0" w:line="240" w:lineRule="auto"/>
        <w:rPr>
          <w:rFonts w:eastAsia="Times New Roman" w:cstheme="minorHAnsi"/>
        </w:rPr>
      </w:pPr>
    </w:p>
    <w:p w:rsidR="00A1324B" w:rsidRPr="00A1324B" w:rsidRDefault="00A1324B" w:rsidP="00A1324B">
      <w:pPr>
        <w:spacing w:after="0" w:line="240" w:lineRule="auto"/>
        <w:rPr>
          <w:rFonts w:eastAsia="Times New Roman" w:cstheme="minorHAnsi"/>
        </w:rPr>
      </w:pPr>
      <w:r w:rsidRPr="00A1324B">
        <w:rPr>
          <w:rFonts w:eastAsia="Times New Roman" w:cstheme="minorHAnsi"/>
        </w:rPr>
        <w:t>6</w:t>
      </w:r>
      <w:r w:rsidRPr="00A1324B">
        <w:rPr>
          <w:rFonts w:eastAsia="Times New Roman" w:cstheme="minorHAnsi"/>
          <w:b/>
        </w:rPr>
        <w:t>. POA Holder:</w:t>
      </w:r>
    </w:p>
    <w:p w:rsidR="00A1324B" w:rsidRPr="00A1324B" w:rsidRDefault="00A1324B" w:rsidP="00A1324B">
      <w:pPr>
        <w:spacing w:after="0" w:line="240" w:lineRule="auto"/>
        <w:ind w:left="720"/>
        <w:jc w:val="both"/>
        <w:rPr>
          <w:rFonts w:eastAsia="Times New Roman" w:cstheme="minorHAnsi"/>
        </w:rPr>
      </w:pPr>
      <w:r w:rsidRPr="00A1324B">
        <w:rPr>
          <w:rFonts w:eastAsia="Times New Roman" w:cstheme="minorHAnsi"/>
        </w:rPr>
        <w:t>(a)</w:t>
      </w:r>
      <w:r>
        <w:rPr>
          <w:rFonts w:eastAsia="Times New Roman" w:cstheme="minorHAnsi"/>
        </w:rPr>
        <w:t xml:space="preserve"> </w:t>
      </w:r>
      <w:r w:rsidRPr="00A1324B">
        <w:rPr>
          <w:rFonts w:eastAsia="Times New Roman" w:cstheme="minorHAnsi"/>
        </w:rPr>
        <w:t>Any employee of PFI Securities Limited cannot be</w:t>
      </w:r>
      <w:r>
        <w:rPr>
          <w:rFonts w:eastAsia="Times New Roman" w:cstheme="minorHAnsi"/>
        </w:rPr>
        <w:t xml:space="preserve"> </w:t>
      </w:r>
      <w:r w:rsidRPr="00A1324B">
        <w:rPr>
          <w:rFonts w:eastAsia="Times New Roman" w:cstheme="minorHAnsi"/>
        </w:rPr>
        <w:t>appointed as Power of Attorney (POA)</w:t>
      </w:r>
      <w:r>
        <w:rPr>
          <w:rFonts w:eastAsia="Times New Roman" w:cstheme="minorHAnsi"/>
        </w:rPr>
        <w:t xml:space="preserve"> H</w:t>
      </w:r>
      <w:r w:rsidRPr="00A1324B">
        <w:rPr>
          <w:rFonts w:eastAsia="Times New Roman" w:cstheme="minorHAnsi"/>
        </w:rPr>
        <w:t xml:space="preserve">older. </w:t>
      </w:r>
    </w:p>
    <w:p w:rsidR="00974CE1" w:rsidRPr="00974CE1" w:rsidRDefault="00974CE1" w:rsidP="00974CE1">
      <w:pPr>
        <w:spacing w:after="0" w:line="240" w:lineRule="auto"/>
        <w:rPr>
          <w:rFonts w:eastAsia="Times New Roman" w:cstheme="minorHAnsi"/>
        </w:rPr>
      </w:pPr>
    </w:p>
    <w:p w:rsidR="00974CE1" w:rsidRPr="00974CE1" w:rsidRDefault="00974CE1" w:rsidP="00974CE1">
      <w:pPr>
        <w:spacing w:after="0" w:line="240" w:lineRule="auto"/>
        <w:rPr>
          <w:rFonts w:eastAsia="Times New Roman" w:cstheme="minorHAnsi"/>
        </w:rPr>
      </w:pPr>
      <w:r w:rsidRPr="00974CE1">
        <w:rPr>
          <w:rFonts w:ascii="Arial" w:eastAsia="Times New Roman" w:hAnsi="Arial" w:cstheme="minorHAnsi"/>
        </w:rPr>
        <w:t></w:t>
      </w:r>
    </w:p>
    <w:p w:rsidR="00974CE1" w:rsidRPr="00974CE1" w:rsidRDefault="00974CE1" w:rsidP="00974CE1">
      <w:pPr>
        <w:spacing w:after="0" w:line="240" w:lineRule="auto"/>
        <w:rPr>
          <w:rFonts w:eastAsia="Times New Roman" w:cstheme="minorHAnsi"/>
        </w:rPr>
      </w:pPr>
      <w:r w:rsidRPr="00974CE1">
        <w:rPr>
          <w:rFonts w:ascii="Arial" w:eastAsia="Times New Roman" w:hAnsi="Arial" w:cstheme="minorHAnsi"/>
        </w:rPr>
        <w:t></w:t>
      </w:r>
    </w:p>
    <w:p w:rsidR="00974CE1" w:rsidRPr="00974CE1" w:rsidRDefault="00974CE1" w:rsidP="00974CE1">
      <w:pPr>
        <w:spacing w:after="0" w:line="240" w:lineRule="auto"/>
        <w:rPr>
          <w:rFonts w:eastAsia="Times New Roman" w:cstheme="minorHAnsi"/>
        </w:rPr>
      </w:pPr>
      <w:r w:rsidRPr="00974CE1">
        <w:rPr>
          <w:rFonts w:ascii="Arial" w:eastAsia="Times New Roman" w:hAnsi="Arial" w:cstheme="minorHAnsi"/>
        </w:rPr>
        <w:t></w:t>
      </w:r>
    </w:p>
    <w:p w:rsidR="00974CE1" w:rsidRPr="00974CE1" w:rsidRDefault="00974CE1" w:rsidP="00974CE1">
      <w:pPr>
        <w:spacing w:after="0" w:line="240" w:lineRule="auto"/>
        <w:rPr>
          <w:rFonts w:eastAsia="Times New Roman" w:cstheme="minorHAnsi"/>
        </w:rPr>
      </w:pPr>
      <w:r w:rsidRPr="00974CE1">
        <w:rPr>
          <w:rFonts w:ascii="Arial" w:eastAsia="Times New Roman" w:hAnsi="Arial" w:cstheme="minorHAnsi"/>
        </w:rPr>
        <w:t></w:t>
      </w:r>
    </w:p>
    <w:p w:rsidR="00974CE1" w:rsidRPr="00974CE1" w:rsidRDefault="00974CE1" w:rsidP="00974CE1">
      <w:pPr>
        <w:spacing w:after="0" w:line="240" w:lineRule="auto"/>
        <w:rPr>
          <w:rFonts w:eastAsia="Times New Roman" w:cstheme="minorHAnsi"/>
        </w:rPr>
      </w:pPr>
      <w:r w:rsidRPr="00974CE1">
        <w:rPr>
          <w:rFonts w:ascii="Arial" w:eastAsia="Times New Roman" w:hAnsi="Arial" w:cstheme="minorHAnsi"/>
        </w:rPr>
        <w:t></w:t>
      </w:r>
    </w:p>
    <w:p w:rsidR="00974CE1" w:rsidRPr="00974CE1" w:rsidRDefault="00974CE1" w:rsidP="00974CE1">
      <w:pPr>
        <w:spacing w:after="0" w:line="240" w:lineRule="auto"/>
        <w:rPr>
          <w:rFonts w:eastAsia="Times New Roman" w:cstheme="minorHAnsi"/>
        </w:rPr>
      </w:pPr>
      <w:r w:rsidRPr="00974CE1">
        <w:rPr>
          <w:rFonts w:ascii="Arial" w:eastAsia="Times New Roman" w:hAnsi="Arial" w:cstheme="minorHAnsi"/>
        </w:rPr>
        <w:t></w:t>
      </w:r>
    </w:p>
    <w:p w:rsidR="00974CE1" w:rsidRPr="00974CE1" w:rsidRDefault="00974CE1" w:rsidP="00974CE1">
      <w:pPr>
        <w:spacing w:after="0" w:line="240" w:lineRule="auto"/>
        <w:rPr>
          <w:rFonts w:eastAsia="Times New Roman" w:cstheme="minorHAnsi"/>
        </w:rPr>
      </w:pPr>
      <w:r w:rsidRPr="00974CE1">
        <w:rPr>
          <w:rFonts w:ascii="Arial" w:eastAsia="Times New Roman" w:hAnsi="Arial" w:cstheme="minorHAnsi"/>
        </w:rPr>
        <w:t></w:t>
      </w:r>
    </w:p>
    <w:p w:rsidR="00974CE1" w:rsidRPr="00974CE1" w:rsidRDefault="00974CE1" w:rsidP="00974CE1">
      <w:pPr>
        <w:spacing w:after="0" w:line="240" w:lineRule="auto"/>
        <w:rPr>
          <w:rFonts w:eastAsia="Times New Roman" w:cstheme="minorHAnsi"/>
        </w:rPr>
      </w:pPr>
      <w:r w:rsidRPr="00974CE1">
        <w:rPr>
          <w:rFonts w:ascii="Arial" w:eastAsia="Times New Roman" w:hAnsi="Arial" w:cstheme="minorHAnsi"/>
        </w:rPr>
        <w:t></w:t>
      </w:r>
    </w:p>
    <w:p w:rsidR="00974CE1" w:rsidRPr="00974CE1" w:rsidRDefault="00974CE1" w:rsidP="00974CE1">
      <w:pPr>
        <w:spacing w:after="0" w:line="240" w:lineRule="auto"/>
        <w:rPr>
          <w:rFonts w:eastAsia="Times New Roman" w:cstheme="minorHAnsi"/>
        </w:rPr>
      </w:pPr>
      <w:r w:rsidRPr="00974CE1">
        <w:rPr>
          <w:rFonts w:ascii="Arial" w:eastAsia="Times New Roman" w:hAnsi="Arial" w:cstheme="minorHAnsi"/>
        </w:rPr>
        <w:t></w:t>
      </w:r>
    </w:p>
    <w:p w:rsidR="00974CE1" w:rsidRPr="00974CE1" w:rsidRDefault="00974CE1" w:rsidP="00974CE1">
      <w:pPr>
        <w:spacing w:after="0" w:line="240" w:lineRule="auto"/>
        <w:rPr>
          <w:rFonts w:eastAsia="Times New Roman" w:cstheme="minorHAnsi"/>
        </w:rPr>
      </w:pPr>
      <w:r w:rsidRPr="00974CE1">
        <w:rPr>
          <w:rFonts w:ascii="Arial" w:eastAsia="Times New Roman" w:hAnsi="Arial" w:cstheme="minorHAnsi"/>
        </w:rPr>
        <w:t></w:t>
      </w:r>
    </w:p>
    <w:p w:rsidR="00974CE1" w:rsidRPr="00974CE1" w:rsidRDefault="00974CE1" w:rsidP="00974CE1">
      <w:pPr>
        <w:spacing w:after="0" w:line="240" w:lineRule="auto"/>
        <w:rPr>
          <w:rFonts w:eastAsia="Times New Roman" w:cstheme="minorHAnsi"/>
        </w:rPr>
      </w:pPr>
      <w:r w:rsidRPr="00974CE1">
        <w:rPr>
          <w:rFonts w:ascii="Arial" w:eastAsia="Times New Roman" w:hAnsi="Arial" w:cstheme="minorHAnsi"/>
        </w:rPr>
        <w:t></w:t>
      </w:r>
    </w:p>
    <w:p w:rsidR="00974CE1" w:rsidRPr="00974CE1" w:rsidRDefault="00974CE1" w:rsidP="00974CE1">
      <w:pPr>
        <w:spacing w:after="0" w:line="240" w:lineRule="auto"/>
        <w:rPr>
          <w:rFonts w:eastAsia="Times New Roman" w:cstheme="minorHAnsi"/>
        </w:rPr>
      </w:pPr>
      <w:r w:rsidRPr="00974CE1">
        <w:rPr>
          <w:rFonts w:ascii="Arial" w:eastAsia="Times New Roman" w:hAnsi="Arial" w:cstheme="minorHAnsi"/>
        </w:rPr>
        <w:t></w:t>
      </w:r>
    </w:p>
    <w:p w:rsidR="00974CE1" w:rsidRPr="00974CE1" w:rsidRDefault="00974CE1" w:rsidP="00974CE1">
      <w:pPr>
        <w:spacing w:after="0" w:line="240" w:lineRule="auto"/>
        <w:rPr>
          <w:rFonts w:eastAsia="Times New Roman" w:cstheme="minorHAnsi"/>
        </w:rPr>
      </w:pPr>
      <w:r w:rsidRPr="00974CE1">
        <w:rPr>
          <w:rFonts w:ascii="Arial" w:eastAsia="Times New Roman" w:hAnsi="Arial" w:cstheme="minorHAnsi"/>
        </w:rPr>
        <w:t></w:t>
      </w:r>
    </w:p>
    <w:sectPr w:rsidR="00974CE1" w:rsidRPr="00974CE1" w:rsidSect="00CB28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703C"/>
    <w:multiLevelType w:val="hybridMultilevel"/>
    <w:tmpl w:val="E3828B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F7B20"/>
    <w:multiLevelType w:val="hybridMultilevel"/>
    <w:tmpl w:val="918AE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B62C5"/>
    <w:multiLevelType w:val="hybridMultilevel"/>
    <w:tmpl w:val="DE503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8C5DD1"/>
    <w:multiLevelType w:val="hybridMultilevel"/>
    <w:tmpl w:val="CEA8A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D87733"/>
    <w:multiLevelType w:val="hybridMultilevel"/>
    <w:tmpl w:val="5106D1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114630"/>
    <w:multiLevelType w:val="hybridMultilevel"/>
    <w:tmpl w:val="D02838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086884"/>
    <w:multiLevelType w:val="hybridMultilevel"/>
    <w:tmpl w:val="77988024"/>
    <w:lvl w:ilvl="0" w:tplc="D13433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EE3D64"/>
    <w:multiLevelType w:val="hybridMultilevel"/>
    <w:tmpl w:val="B9C8B1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D8A38FD"/>
    <w:multiLevelType w:val="hybridMultilevel"/>
    <w:tmpl w:val="F84412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20064F"/>
    <w:multiLevelType w:val="hybridMultilevel"/>
    <w:tmpl w:val="5AA023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336BE6"/>
    <w:multiLevelType w:val="hybridMultilevel"/>
    <w:tmpl w:val="A6A0B5A4"/>
    <w:lvl w:ilvl="0" w:tplc="9E7A2F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6817BA"/>
    <w:multiLevelType w:val="hybridMultilevel"/>
    <w:tmpl w:val="59381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9"/>
  </w:num>
  <w:num w:numId="9">
    <w:abstractNumId w:val="8"/>
  </w:num>
  <w:num w:numId="10">
    <w:abstractNumId w:val="5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4CE1"/>
    <w:rsid w:val="002470E6"/>
    <w:rsid w:val="003C0C7C"/>
    <w:rsid w:val="00457C6A"/>
    <w:rsid w:val="007949FF"/>
    <w:rsid w:val="008A1F3C"/>
    <w:rsid w:val="00974CE1"/>
    <w:rsid w:val="00A1324B"/>
    <w:rsid w:val="00CB288E"/>
    <w:rsid w:val="00DF414D"/>
    <w:rsid w:val="00EC5FF5"/>
    <w:rsid w:val="00FA3FC2"/>
    <w:rsid w:val="00FE5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C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3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2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7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6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0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4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6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6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2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2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7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3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1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8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9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6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5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13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75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7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2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8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4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1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4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7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8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1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2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8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3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7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4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62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83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2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64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9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0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2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1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4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2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1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4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1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12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1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3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8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2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2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94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25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2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64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2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1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73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43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83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8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0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5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3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9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6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56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45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23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0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52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44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9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AGM</dc:creator>
  <cp:lastModifiedBy>AGM</cp:lastModifiedBy>
  <cp:revision>9</cp:revision>
  <dcterms:created xsi:type="dcterms:W3CDTF">2013-04-17T05:43:00Z</dcterms:created>
  <dcterms:modified xsi:type="dcterms:W3CDTF">2014-09-14T05:11:00Z</dcterms:modified>
</cp:coreProperties>
</file>